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AAA" w:rsidRPr="008933EE" w:rsidRDefault="00161AAA" w:rsidP="00161AAA">
      <w:pPr>
        <w:ind w:firstLine="567"/>
        <w:jc w:val="both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 xml:space="preserve">Результаты конкурса на замещение следующих вакантных должностей государственной гражданской службы в Собрании депутатов Ненецкого автономного округа: </w:t>
      </w:r>
    </w:p>
    <w:p w:rsidR="00161AAA" w:rsidRPr="00161AAA" w:rsidRDefault="00161AAA" w:rsidP="00161AAA">
      <w:pPr>
        <w:ind w:firstLine="567"/>
        <w:jc w:val="both"/>
        <w:rPr>
          <w:b/>
          <w:sz w:val="28"/>
          <w:szCs w:val="28"/>
        </w:rPr>
      </w:pPr>
    </w:p>
    <w:tbl>
      <w:tblPr>
        <w:tblStyle w:val="a4"/>
        <w:tblW w:w="9606" w:type="dxa"/>
        <w:tblLook w:val="04A0"/>
      </w:tblPr>
      <w:tblGrid>
        <w:gridCol w:w="1668"/>
        <w:gridCol w:w="4253"/>
        <w:gridCol w:w="3685"/>
      </w:tblGrid>
      <w:tr w:rsidR="00161AAA" w:rsidTr="00A83B6D">
        <w:tc>
          <w:tcPr>
            <w:tcW w:w="1668" w:type="dxa"/>
          </w:tcPr>
          <w:p w:rsidR="00161AAA" w:rsidRPr="00161AAA" w:rsidRDefault="00161AAA" w:rsidP="00FF73D0">
            <w:pPr>
              <w:jc w:val="center"/>
              <w:rPr>
                <w:color w:val="000000"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>Дата</w:t>
            </w:r>
          </w:p>
          <w:p w:rsidR="00161AAA" w:rsidRPr="00161AAA" w:rsidRDefault="00161AAA" w:rsidP="00FF73D0">
            <w:pPr>
              <w:jc w:val="center"/>
              <w:rPr>
                <w:b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проведения </w:t>
            </w:r>
            <w:r w:rsidRPr="00161AAA">
              <w:rPr>
                <w:color w:val="000000"/>
                <w:sz w:val="24"/>
                <w:szCs w:val="24"/>
              </w:rPr>
              <w:br/>
              <w:t>II этапа</w:t>
            </w:r>
          </w:p>
        </w:tc>
        <w:tc>
          <w:tcPr>
            <w:tcW w:w="4253" w:type="dxa"/>
          </w:tcPr>
          <w:p w:rsidR="00161AAA" w:rsidRPr="00161AAA" w:rsidRDefault="00161AAA" w:rsidP="00A83B6D">
            <w:pPr>
              <w:jc w:val="center"/>
              <w:rPr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5" w:type="dxa"/>
          </w:tcPr>
          <w:p w:rsidR="00161AAA" w:rsidRPr="00161AAA" w:rsidRDefault="00161AAA" w:rsidP="00161AAA">
            <w:pPr>
              <w:spacing w:after="113"/>
              <w:jc w:val="center"/>
              <w:rPr>
                <w:color w:val="000000"/>
                <w:sz w:val="24"/>
                <w:szCs w:val="24"/>
              </w:rPr>
            </w:pPr>
            <w:r w:rsidRPr="00161AAA">
              <w:rPr>
                <w:color w:val="000000"/>
                <w:sz w:val="24"/>
                <w:szCs w:val="24"/>
              </w:rPr>
              <w:t>Победители конкурса</w:t>
            </w:r>
          </w:p>
        </w:tc>
      </w:tr>
      <w:tr w:rsidR="00161AAA" w:rsidTr="00A83B6D">
        <w:tc>
          <w:tcPr>
            <w:tcW w:w="1668" w:type="dxa"/>
          </w:tcPr>
          <w:p w:rsidR="00161AAA" w:rsidRPr="00161AAA" w:rsidRDefault="009A4D77" w:rsidP="00FF7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161AAA">
              <w:rPr>
                <w:sz w:val="24"/>
                <w:szCs w:val="24"/>
              </w:rPr>
              <w:t>.06.201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9A4D77" w:rsidRDefault="009A4D77" w:rsidP="009A4D77">
            <w:pPr>
              <w:jc w:val="both"/>
              <w:rPr>
                <w:spacing w:val="2"/>
                <w:sz w:val="24"/>
                <w:szCs w:val="24"/>
              </w:rPr>
            </w:pPr>
            <w:r w:rsidRPr="00DF2877">
              <w:rPr>
                <w:sz w:val="24"/>
                <w:szCs w:val="24"/>
              </w:rPr>
              <w:t xml:space="preserve">на замещение вакантной </w:t>
            </w:r>
            <w:proofErr w:type="gramStart"/>
            <w:r w:rsidRPr="00DF2877">
              <w:rPr>
                <w:sz w:val="24"/>
                <w:szCs w:val="24"/>
              </w:rPr>
              <w:t xml:space="preserve">должности государственной гражданской службы Ненецкого автономного округа </w:t>
            </w:r>
            <w:r w:rsidRPr="00A31CC5">
              <w:rPr>
                <w:spacing w:val="2"/>
                <w:sz w:val="24"/>
                <w:szCs w:val="24"/>
              </w:rPr>
              <w:t>главного консультанта отдела внешних связей</w:t>
            </w:r>
            <w:proofErr w:type="gramEnd"/>
            <w:r w:rsidRPr="00A31CC5">
              <w:rPr>
                <w:spacing w:val="2"/>
                <w:sz w:val="24"/>
                <w:szCs w:val="24"/>
              </w:rPr>
              <w:t xml:space="preserve"> и информации аппарата Собрания депутатов Ненецкого автономного округа</w:t>
            </w:r>
          </w:p>
          <w:p w:rsidR="00161AAA" w:rsidRDefault="009A4D77" w:rsidP="009A4D77">
            <w:pPr>
              <w:jc w:val="both"/>
              <w:rPr>
                <w:b/>
                <w:sz w:val="24"/>
                <w:szCs w:val="24"/>
              </w:rPr>
            </w:pPr>
            <w:r>
              <w:t xml:space="preserve"> (квалификационные требования к должности гражданской службы: наличие высшего профессионального образования по направлению подготовки (специальности)- государственное и муниципальное управление, журналистика, политология, социология, связи с общественностью)</w:t>
            </w:r>
          </w:p>
        </w:tc>
        <w:tc>
          <w:tcPr>
            <w:tcW w:w="3685" w:type="dxa"/>
          </w:tcPr>
          <w:p w:rsidR="00161AAA" w:rsidRDefault="009A4D77" w:rsidP="00161AAA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Полухина</w:t>
            </w:r>
            <w:proofErr w:type="spellEnd"/>
            <w:r>
              <w:rPr>
                <w:sz w:val="24"/>
                <w:szCs w:val="24"/>
              </w:rPr>
              <w:t xml:space="preserve"> Жанна Юрьевна</w:t>
            </w:r>
          </w:p>
        </w:tc>
      </w:tr>
      <w:tr w:rsidR="00161AAA" w:rsidTr="00A83B6D">
        <w:tc>
          <w:tcPr>
            <w:tcW w:w="1668" w:type="dxa"/>
          </w:tcPr>
          <w:p w:rsidR="00161AAA" w:rsidRDefault="009A4D77" w:rsidP="00FF7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14.06.2018</w:t>
            </w:r>
          </w:p>
        </w:tc>
        <w:tc>
          <w:tcPr>
            <w:tcW w:w="4253" w:type="dxa"/>
          </w:tcPr>
          <w:p w:rsidR="00161AAA" w:rsidRDefault="009A4D77" w:rsidP="00161AAA">
            <w:pPr>
              <w:jc w:val="both"/>
              <w:rPr>
                <w:spacing w:val="2"/>
                <w:sz w:val="24"/>
                <w:szCs w:val="24"/>
              </w:rPr>
            </w:pPr>
            <w:r w:rsidRPr="00DF2877">
              <w:rPr>
                <w:sz w:val="24"/>
                <w:szCs w:val="24"/>
              </w:rPr>
              <w:t xml:space="preserve">на замещение вакантной </w:t>
            </w:r>
            <w:proofErr w:type="gramStart"/>
            <w:r w:rsidRPr="00DF2877">
              <w:rPr>
                <w:sz w:val="24"/>
                <w:szCs w:val="24"/>
              </w:rPr>
              <w:t xml:space="preserve">должности государственной гражданской службы Ненецкого автономного округа </w:t>
            </w:r>
            <w:r w:rsidRPr="00A31CC5">
              <w:rPr>
                <w:spacing w:val="2"/>
                <w:sz w:val="24"/>
                <w:szCs w:val="24"/>
              </w:rPr>
              <w:t>главного консультанта отдела внешних связей</w:t>
            </w:r>
            <w:proofErr w:type="gramEnd"/>
            <w:r w:rsidRPr="00A31CC5">
              <w:rPr>
                <w:spacing w:val="2"/>
                <w:sz w:val="24"/>
                <w:szCs w:val="24"/>
              </w:rPr>
              <w:t xml:space="preserve"> и информации аппарата Собрания депутатов Ненецкого автономного округа</w:t>
            </w:r>
          </w:p>
          <w:p w:rsidR="009A4D77" w:rsidRDefault="009A4D77" w:rsidP="00161AAA">
            <w:pPr>
              <w:jc w:val="both"/>
              <w:rPr>
                <w:b/>
                <w:sz w:val="24"/>
                <w:szCs w:val="24"/>
              </w:rPr>
            </w:pPr>
            <w:r>
              <w:t>(квалификационные требования к должности гражданской службы: наличие высшего профессионального образования по направлению подготовки (специальности)- информатика и вычислительная техника, государственное и муниципальное управление)</w:t>
            </w:r>
          </w:p>
        </w:tc>
        <w:tc>
          <w:tcPr>
            <w:tcW w:w="3685" w:type="dxa"/>
          </w:tcPr>
          <w:p w:rsidR="009A4D77" w:rsidRPr="00A31CC5" w:rsidRDefault="009A4D77" w:rsidP="009A4D7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Тарасов Максим Александрович</w:t>
            </w:r>
            <w:r w:rsidRPr="00A31CC5">
              <w:rPr>
                <w:sz w:val="24"/>
                <w:szCs w:val="24"/>
              </w:rPr>
              <w:t xml:space="preserve"> </w:t>
            </w:r>
          </w:p>
          <w:p w:rsidR="00161AAA" w:rsidRDefault="00161AAA" w:rsidP="00161AAA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61AAA" w:rsidTr="00A83B6D">
        <w:tc>
          <w:tcPr>
            <w:tcW w:w="1668" w:type="dxa"/>
          </w:tcPr>
          <w:p w:rsidR="00161AAA" w:rsidRDefault="009A4D77" w:rsidP="00FF7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14.06.2018</w:t>
            </w:r>
          </w:p>
        </w:tc>
        <w:tc>
          <w:tcPr>
            <w:tcW w:w="4253" w:type="dxa"/>
          </w:tcPr>
          <w:p w:rsidR="00161AAA" w:rsidRDefault="009A4D77" w:rsidP="00161A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321586">
              <w:rPr>
                <w:sz w:val="24"/>
                <w:szCs w:val="24"/>
              </w:rPr>
              <w:t xml:space="preserve">замещение вакантной </w:t>
            </w:r>
            <w:proofErr w:type="gramStart"/>
            <w:r w:rsidRPr="00321586">
              <w:rPr>
                <w:sz w:val="24"/>
                <w:szCs w:val="24"/>
              </w:rPr>
              <w:t xml:space="preserve">должности государственной гражданской службы Ненецкого </w:t>
            </w:r>
            <w:r w:rsidRPr="00A31CC5">
              <w:rPr>
                <w:sz w:val="24"/>
                <w:szCs w:val="24"/>
              </w:rPr>
              <w:t>автономного округа ведущего консультанта отдела внешних связей</w:t>
            </w:r>
            <w:proofErr w:type="gramEnd"/>
            <w:r w:rsidRPr="00A31CC5">
              <w:rPr>
                <w:sz w:val="24"/>
                <w:szCs w:val="24"/>
              </w:rPr>
              <w:t xml:space="preserve"> и информации аппарата Собрания депутатов Ненецкого автономного округа </w:t>
            </w:r>
          </w:p>
        </w:tc>
        <w:tc>
          <w:tcPr>
            <w:tcW w:w="3685" w:type="dxa"/>
          </w:tcPr>
          <w:p w:rsidR="00161AAA" w:rsidRDefault="009A4D77" w:rsidP="00A83B6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 не выявлен</w:t>
            </w:r>
          </w:p>
        </w:tc>
      </w:tr>
      <w:tr w:rsidR="00161AAA" w:rsidTr="00A83B6D">
        <w:tc>
          <w:tcPr>
            <w:tcW w:w="1668" w:type="dxa"/>
          </w:tcPr>
          <w:p w:rsidR="00161AAA" w:rsidRPr="00A83B6D" w:rsidRDefault="009A4D77" w:rsidP="00FF7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14.06.2018</w:t>
            </w:r>
          </w:p>
        </w:tc>
        <w:tc>
          <w:tcPr>
            <w:tcW w:w="4253" w:type="dxa"/>
          </w:tcPr>
          <w:p w:rsidR="00161AAA" w:rsidRDefault="00A83B6D" w:rsidP="00737ADB">
            <w:pPr>
              <w:jc w:val="both"/>
              <w:rPr>
                <w:b/>
                <w:sz w:val="24"/>
                <w:szCs w:val="24"/>
              </w:rPr>
            </w:pPr>
            <w:r w:rsidRPr="00110D86">
              <w:rPr>
                <w:sz w:val="24"/>
                <w:szCs w:val="24"/>
              </w:rPr>
              <w:t xml:space="preserve">на замещение вакантной </w:t>
            </w:r>
            <w:proofErr w:type="gramStart"/>
            <w:r w:rsidRPr="00110D86">
              <w:rPr>
                <w:sz w:val="24"/>
                <w:szCs w:val="24"/>
              </w:rPr>
              <w:t xml:space="preserve">должности государственной гражданской службы Ненецкого автономного </w:t>
            </w:r>
            <w:r w:rsidRPr="00A31CC5">
              <w:rPr>
                <w:sz w:val="24"/>
                <w:szCs w:val="24"/>
              </w:rPr>
              <w:t xml:space="preserve">округа </w:t>
            </w:r>
            <w:r w:rsidR="00737ADB">
              <w:rPr>
                <w:spacing w:val="2"/>
                <w:sz w:val="24"/>
                <w:szCs w:val="24"/>
              </w:rPr>
              <w:t>г</w:t>
            </w:r>
            <w:r w:rsidR="00737ADB" w:rsidRPr="00737ADB">
              <w:rPr>
                <w:spacing w:val="2"/>
                <w:sz w:val="24"/>
                <w:szCs w:val="24"/>
              </w:rPr>
              <w:t xml:space="preserve">лавного консультанта </w:t>
            </w:r>
            <w:r w:rsidR="00737ADB">
              <w:rPr>
                <w:spacing w:val="2"/>
                <w:sz w:val="24"/>
                <w:szCs w:val="24"/>
              </w:rPr>
              <w:t xml:space="preserve">отдела материально-технического обеспечения </w:t>
            </w:r>
            <w:r w:rsidR="00737ADB" w:rsidRPr="00737ADB">
              <w:rPr>
                <w:spacing w:val="2"/>
                <w:sz w:val="24"/>
                <w:szCs w:val="24"/>
              </w:rPr>
              <w:t>управления</w:t>
            </w:r>
            <w:proofErr w:type="gramEnd"/>
            <w:r w:rsidR="00737ADB" w:rsidRPr="00737ADB">
              <w:rPr>
                <w:spacing w:val="2"/>
                <w:sz w:val="24"/>
                <w:szCs w:val="24"/>
              </w:rPr>
              <w:t xml:space="preserve"> делами аппарата Собрания депутатов Ненецкого автономного округа</w:t>
            </w:r>
          </w:p>
        </w:tc>
        <w:tc>
          <w:tcPr>
            <w:tcW w:w="3685" w:type="dxa"/>
          </w:tcPr>
          <w:p w:rsidR="00161AAA" w:rsidRDefault="00737ADB" w:rsidP="00161AAA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Огольцов Олег Олегович</w:t>
            </w:r>
          </w:p>
        </w:tc>
      </w:tr>
      <w:tr w:rsidR="00161AAA" w:rsidTr="00A83B6D">
        <w:tc>
          <w:tcPr>
            <w:tcW w:w="1668" w:type="dxa"/>
          </w:tcPr>
          <w:p w:rsidR="00161AAA" w:rsidRDefault="009A4D77" w:rsidP="00FF7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14.06.2018</w:t>
            </w:r>
          </w:p>
        </w:tc>
        <w:tc>
          <w:tcPr>
            <w:tcW w:w="4253" w:type="dxa"/>
          </w:tcPr>
          <w:p w:rsidR="00161AAA" w:rsidRDefault="00737ADB" w:rsidP="00737ADB">
            <w:pPr>
              <w:tabs>
                <w:tab w:val="left" w:pos="540"/>
              </w:tabs>
              <w:jc w:val="both"/>
              <w:rPr>
                <w:b/>
                <w:sz w:val="24"/>
                <w:szCs w:val="24"/>
              </w:rPr>
            </w:pPr>
            <w:r w:rsidRPr="00110D86">
              <w:rPr>
                <w:sz w:val="24"/>
                <w:szCs w:val="24"/>
              </w:rPr>
              <w:t xml:space="preserve">на замещение вакантной </w:t>
            </w:r>
            <w:proofErr w:type="gramStart"/>
            <w:r w:rsidRPr="00110D86">
              <w:rPr>
                <w:sz w:val="24"/>
                <w:szCs w:val="24"/>
              </w:rPr>
              <w:t xml:space="preserve">должности государственной гражданской службы Ненецкого автономного </w:t>
            </w:r>
            <w:r w:rsidRPr="00A31CC5">
              <w:rPr>
                <w:sz w:val="24"/>
                <w:szCs w:val="24"/>
              </w:rPr>
              <w:t xml:space="preserve">округа </w:t>
            </w:r>
            <w:r>
              <w:rPr>
                <w:spacing w:val="2"/>
                <w:sz w:val="24"/>
                <w:szCs w:val="24"/>
              </w:rPr>
              <w:t>г</w:t>
            </w:r>
            <w:r w:rsidRPr="00737ADB">
              <w:rPr>
                <w:spacing w:val="2"/>
                <w:sz w:val="24"/>
                <w:szCs w:val="24"/>
              </w:rPr>
              <w:t>лавного консультанта управления</w:t>
            </w:r>
            <w:proofErr w:type="gramEnd"/>
            <w:r w:rsidRPr="00737ADB">
              <w:rPr>
                <w:spacing w:val="2"/>
                <w:sz w:val="24"/>
                <w:szCs w:val="24"/>
              </w:rPr>
              <w:t xml:space="preserve"> </w:t>
            </w:r>
            <w:r w:rsidRPr="00737ADB">
              <w:rPr>
                <w:spacing w:val="2"/>
                <w:sz w:val="24"/>
                <w:szCs w:val="24"/>
              </w:rPr>
              <w:lastRenderedPageBreak/>
              <w:t>делами аппарата Собрания депутатов Ненецкого автономного округа</w:t>
            </w:r>
          </w:p>
        </w:tc>
        <w:tc>
          <w:tcPr>
            <w:tcW w:w="3685" w:type="dxa"/>
          </w:tcPr>
          <w:p w:rsidR="00161AAA" w:rsidRPr="00737ADB" w:rsidRDefault="00737ADB" w:rsidP="009A4D77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proofErr w:type="spellStart"/>
            <w:r w:rsidRPr="00737ADB">
              <w:rPr>
                <w:sz w:val="24"/>
                <w:szCs w:val="24"/>
              </w:rPr>
              <w:lastRenderedPageBreak/>
              <w:t>Медникова</w:t>
            </w:r>
            <w:proofErr w:type="spellEnd"/>
            <w:r w:rsidRPr="00737ADB">
              <w:rPr>
                <w:sz w:val="24"/>
                <w:szCs w:val="24"/>
              </w:rPr>
              <w:t xml:space="preserve"> Мария Николаевна </w:t>
            </w:r>
          </w:p>
        </w:tc>
      </w:tr>
      <w:tr w:rsidR="00161AAA" w:rsidTr="00A83B6D">
        <w:tc>
          <w:tcPr>
            <w:tcW w:w="1668" w:type="dxa"/>
          </w:tcPr>
          <w:p w:rsidR="00161AAA" w:rsidRDefault="009A4D77" w:rsidP="00FF73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14.06.2018</w:t>
            </w:r>
          </w:p>
        </w:tc>
        <w:tc>
          <w:tcPr>
            <w:tcW w:w="4253" w:type="dxa"/>
          </w:tcPr>
          <w:p w:rsidR="00161AAA" w:rsidRDefault="00A83B6D" w:rsidP="00A83B6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321586">
              <w:rPr>
                <w:sz w:val="24"/>
                <w:szCs w:val="24"/>
              </w:rPr>
              <w:t xml:space="preserve">замещение вакантной </w:t>
            </w:r>
            <w:proofErr w:type="gramStart"/>
            <w:r w:rsidRPr="00321586">
              <w:rPr>
                <w:sz w:val="24"/>
                <w:szCs w:val="24"/>
              </w:rPr>
              <w:t xml:space="preserve">должности государственной гражданской службы Ненецкого автономного округа ведущего консультанта </w:t>
            </w:r>
            <w:r w:rsidR="00737ADB" w:rsidRPr="00737ADB">
              <w:rPr>
                <w:spacing w:val="2"/>
                <w:sz w:val="24"/>
                <w:szCs w:val="24"/>
              </w:rPr>
              <w:t>управления</w:t>
            </w:r>
            <w:proofErr w:type="gramEnd"/>
            <w:r w:rsidR="00737ADB" w:rsidRPr="00737ADB">
              <w:rPr>
                <w:spacing w:val="2"/>
                <w:sz w:val="24"/>
                <w:szCs w:val="24"/>
              </w:rPr>
              <w:t xml:space="preserve"> делами аппарата Собрания депутатов Ненецкого автономного округа</w:t>
            </w:r>
          </w:p>
        </w:tc>
        <w:tc>
          <w:tcPr>
            <w:tcW w:w="3685" w:type="dxa"/>
          </w:tcPr>
          <w:p w:rsidR="00161AAA" w:rsidRPr="00A83B6D" w:rsidRDefault="00737ADB" w:rsidP="00161A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Малиновская Мария Николаевна</w:t>
            </w:r>
          </w:p>
        </w:tc>
      </w:tr>
    </w:tbl>
    <w:p w:rsidR="00161AAA" w:rsidRDefault="00161AAA" w:rsidP="00161AAA">
      <w:pPr>
        <w:jc w:val="both"/>
        <w:rPr>
          <w:sz w:val="24"/>
          <w:szCs w:val="24"/>
        </w:rPr>
      </w:pPr>
    </w:p>
    <w:p w:rsidR="0050309A" w:rsidRDefault="0050309A"/>
    <w:sectPr w:rsidR="0050309A" w:rsidSect="0050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61AAA"/>
    <w:rsid w:val="00161AAA"/>
    <w:rsid w:val="00196153"/>
    <w:rsid w:val="0026666D"/>
    <w:rsid w:val="00447EE0"/>
    <w:rsid w:val="0050309A"/>
    <w:rsid w:val="005E7B83"/>
    <w:rsid w:val="00607C8E"/>
    <w:rsid w:val="00611439"/>
    <w:rsid w:val="00631143"/>
    <w:rsid w:val="006C29EC"/>
    <w:rsid w:val="007124C5"/>
    <w:rsid w:val="00737ADB"/>
    <w:rsid w:val="007766EB"/>
    <w:rsid w:val="007F2401"/>
    <w:rsid w:val="008933EE"/>
    <w:rsid w:val="008C3E4F"/>
    <w:rsid w:val="00937648"/>
    <w:rsid w:val="009A4D77"/>
    <w:rsid w:val="009F7DCC"/>
    <w:rsid w:val="00A2634E"/>
    <w:rsid w:val="00A83B6D"/>
    <w:rsid w:val="00A84385"/>
    <w:rsid w:val="00AE2A0F"/>
    <w:rsid w:val="00D326EF"/>
    <w:rsid w:val="00D62621"/>
    <w:rsid w:val="00DE3FCA"/>
    <w:rsid w:val="00E83C5F"/>
    <w:rsid w:val="00FF4220"/>
    <w:rsid w:val="00FF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Kungurtseva</cp:lastModifiedBy>
  <cp:revision>2</cp:revision>
  <cp:lastPrinted>2018-06-19T08:33:00Z</cp:lastPrinted>
  <dcterms:created xsi:type="dcterms:W3CDTF">2018-06-19T08:57:00Z</dcterms:created>
  <dcterms:modified xsi:type="dcterms:W3CDTF">2018-06-19T08:57:00Z</dcterms:modified>
</cp:coreProperties>
</file>