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16" w:rsidRDefault="006A2479" w:rsidP="00057D16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057D16">
        <w:rPr>
          <w:rFonts w:ascii="Times New Roman" w:hAnsi="Times New Roman" w:cs="Times New Roman"/>
          <w:b/>
          <w:sz w:val="26"/>
          <w:szCs w:val="26"/>
        </w:rPr>
        <w:t xml:space="preserve">Методические рекомендации </w:t>
      </w:r>
    </w:p>
    <w:p w:rsidR="00926EF4" w:rsidRPr="00057D16" w:rsidRDefault="006A2479" w:rsidP="00057D16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7D16">
        <w:rPr>
          <w:rFonts w:ascii="Times New Roman" w:hAnsi="Times New Roman" w:cs="Times New Roman"/>
          <w:b/>
          <w:sz w:val="26"/>
          <w:szCs w:val="26"/>
        </w:rPr>
        <w:t>по противодействию коррупции при осуществлении закупок товаров, работ и услуг для обеспечения госуд</w:t>
      </w:r>
      <w:r w:rsidR="0034412C" w:rsidRPr="00057D16">
        <w:rPr>
          <w:rFonts w:ascii="Times New Roman" w:hAnsi="Times New Roman" w:cs="Times New Roman"/>
          <w:b/>
          <w:sz w:val="26"/>
          <w:szCs w:val="26"/>
        </w:rPr>
        <w:t>арственных и муниципальных нужд</w:t>
      </w:r>
    </w:p>
    <w:p w:rsidR="0034412C" w:rsidRPr="005F72E0" w:rsidRDefault="0034412C" w:rsidP="00FB2C79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6EF4" w:rsidRPr="005F72E0" w:rsidRDefault="006A2479" w:rsidP="00FB2C79">
      <w:pPr>
        <w:pStyle w:val="a4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72E0">
        <w:rPr>
          <w:rFonts w:ascii="Times New Roman" w:hAnsi="Times New Roman" w:cs="Times New Roman"/>
          <w:b/>
          <w:sz w:val="26"/>
          <w:szCs w:val="26"/>
        </w:rPr>
        <w:t>П</w:t>
      </w:r>
      <w:r w:rsidR="00926EF4" w:rsidRPr="005F72E0">
        <w:rPr>
          <w:rFonts w:ascii="Times New Roman" w:hAnsi="Times New Roman" w:cs="Times New Roman"/>
          <w:b/>
          <w:sz w:val="26"/>
          <w:szCs w:val="26"/>
        </w:rPr>
        <w:t>ри подготовке документации</w:t>
      </w:r>
      <w:r w:rsidR="0034412C" w:rsidRPr="005F72E0">
        <w:rPr>
          <w:rFonts w:ascii="Times New Roman" w:hAnsi="Times New Roman" w:cs="Times New Roman"/>
          <w:b/>
          <w:sz w:val="26"/>
          <w:szCs w:val="26"/>
        </w:rPr>
        <w:t>.</w:t>
      </w:r>
    </w:p>
    <w:p w:rsidR="0034412C" w:rsidRPr="00AA5717" w:rsidRDefault="006A2479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A5717">
        <w:rPr>
          <w:rFonts w:ascii="Times New Roman" w:hAnsi="Times New Roman" w:cs="Times New Roman"/>
          <w:sz w:val="26"/>
          <w:szCs w:val="26"/>
        </w:rPr>
        <w:t>Не допускать</w:t>
      </w:r>
      <w:r w:rsidR="00233D60">
        <w:rPr>
          <w:rFonts w:ascii="Times New Roman" w:hAnsi="Times New Roman" w:cs="Times New Roman"/>
          <w:sz w:val="26"/>
          <w:szCs w:val="26"/>
        </w:rPr>
        <w:t>:</w:t>
      </w:r>
    </w:p>
    <w:p w:rsidR="0034412C" w:rsidRPr="00AA5717" w:rsidRDefault="00233D60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6A2479" w:rsidRPr="00AA5717">
        <w:rPr>
          <w:rFonts w:ascii="Times New Roman" w:hAnsi="Times New Roman" w:cs="Times New Roman"/>
          <w:sz w:val="26"/>
          <w:szCs w:val="26"/>
        </w:rPr>
        <w:t>подмены</w:t>
      </w:r>
      <w:r w:rsidR="00117843">
        <w:rPr>
          <w:rFonts w:ascii="Times New Roman" w:hAnsi="Times New Roman" w:cs="Times New Roman"/>
          <w:sz w:val="26"/>
          <w:szCs w:val="26"/>
        </w:rPr>
        <w:t xml:space="preserve"> предмета контракта, </w:t>
      </w:r>
      <w:r w:rsidR="0034412C" w:rsidRPr="00AA5717">
        <w:rPr>
          <w:rFonts w:ascii="Times New Roman" w:hAnsi="Times New Roman" w:cs="Times New Roman"/>
          <w:sz w:val="26"/>
          <w:szCs w:val="26"/>
        </w:rPr>
        <w:t>размытости (неясности, неконкретности) и противоречивости условий определения поставщика, подрядчика, исполнителя</w:t>
      </w:r>
      <w:r w:rsidR="00926EF4" w:rsidRPr="00AA5717">
        <w:rPr>
          <w:rFonts w:ascii="Times New Roman" w:hAnsi="Times New Roman" w:cs="Times New Roman"/>
          <w:sz w:val="26"/>
          <w:szCs w:val="26"/>
        </w:rPr>
        <w:t xml:space="preserve"> </w:t>
      </w:r>
      <w:r w:rsidR="0034412C" w:rsidRPr="00AA5717">
        <w:rPr>
          <w:rFonts w:ascii="Times New Roman" w:hAnsi="Times New Roman" w:cs="Times New Roman"/>
          <w:sz w:val="26"/>
          <w:szCs w:val="26"/>
        </w:rPr>
        <w:t>условий исполнения контракта, условий приемки объек</w:t>
      </w:r>
      <w:r>
        <w:rPr>
          <w:rFonts w:ascii="Times New Roman" w:hAnsi="Times New Roman" w:cs="Times New Roman"/>
          <w:sz w:val="26"/>
          <w:szCs w:val="26"/>
        </w:rPr>
        <w:t>та закупки, гарантийных условий;</w:t>
      </w:r>
    </w:p>
    <w:p w:rsidR="00926EF4" w:rsidRPr="00AA5717" w:rsidRDefault="00233D60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34412C" w:rsidRPr="00AA5717">
        <w:rPr>
          <w:rFonts w:ascii="Times New Roman" w:hAnsi="Times New Roman" w:cs="Times New Roman"/>
          <w:sz w:val="26"/>
          <w:szCs w:val="26"/>
        </w:rPr>
        <w:t>объединения</w:t>
      </w:r>
      <w:r w:rsidR="006A2479" w:rsidRPr="00AA5717">
        <w:rPr>
          <w:rFonts w:ascii="Times New Roman" w:hAnsi="Times New Roman" w:cs="Times New Roman"/>
          <w:sz w:val="26"/>
          <w:szCs w:val="26"/>
        </w:rPr>
        <w:t xml:space="preserve"> в одну закупку </w:t>
      </w:r>
      <w:r w:rsidR="00926EF4" w:rsidRPr="00AA5717">
        <w:rPr>
          <w:rFonts w:ascii="Times New Roman" w:hAnsi="Times New Roman" w:cs="Times New Roman"/>
          <w:sz w:val="26"/>
          <w:szCs w:val="26"/>
        </w:rPr>
        <w:t>разных предметов и</w:t>
      </w:r>
      <w:r w:rsidR="006A2479" w:rsidRPr="00AA57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объектов закупки;</w:t>
      </w:r>
    </w:p>
    <w:p w:rsidR="0034412C" w:rsidRPr="00AA5717" w:rsidRDefault="00233D60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34412C" w:rsidRPr="00AA5717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34412C" w:rsidRPr="00AA5717">
        <w:rPr>
          <w:rFonts w:ascii="Times New Roman" w:hAnsi="Times New Roman" w:cs="Times New Roman"/>
          <w:sz w:val="26"/>
          <w:szCs w:val="26"/>
        </w:rPr>
        <w:t>Заточенности</w:t>
      </w:r>
      <w:proofErr w:type="spellEnd"/>
      <w:r w:rsidR="00926EF4" w:rsidRPr="00AA5717">
        <w:rPr>
          <w:rFonts w:ascii="Times New Roman" w:hAnsi="Times New Roman" w:cs="Times New Roman"/>
          <w:sz w:val="26"/>
          <w:szCs w:val="26"/>
        </w:rPr>
        <w:t>» специфик</w:t>
      </w:r>
      <w:r w:rsidR="0034412C" w:rsidRPr="00AA5717">
        <w:rPr>
          <w:rFonts w:ascii="Times New Roman" w:hAnsi="Times New Roman" w:cs="Times New Roman"/>
          <w:sz w:val="26"/>
          <w:szCs w:val="26"/>
        </w:rPr>
        <w:t>ации под конкретного поставщика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4412C" w:rsidRPr="00AA5717" w:rsidRDefault="00233D60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34412C" w:rsidRPr="00AA5717">
        <w:rPr>
          <w:rFonts w:ascii="Times New Roman" w:hAnsi="Times New Roman" w:cs="Times New Roman"/>
          <w:sz w:val="26"/>
          <w:szCs w:val="26"/>
        </w:rPr>
        <w:t>установления критериев</w:t>
      </w:r>
      <w:r w:rsidR="00926EF4" w:rsidRPr="00AA5717">
        <w:rPr>
          <w:rFonts w:ascii="Times New Roman" w:hAnsi="Times New Roman" w:cs="Times New Roman"/>
          <w:sz w:val="26"/>
          <w:szCs w:val="26"/>
        </w:rPr>
        <w:t xml:space="preserve"> отбора </w:t>
      </w:r>
      <w:r w:rsidR="0034412C" w:rsidRPr="00AA5717">
        <w:rPr>
          <w:rFonts w:ascii="Times New Roman" w:hAnsi="Times New Roman" w:cs="Times New Roman"/>
          <w:sz w:val="26"/>
          <w:szCs w:val="26"/>
        </w:rPr>
        <w:t>поставщика, подрядчика, исполнителя</w:t>
      </w:r>
      <w:r w:rsidR="00926EF4" w:rsidRPr="00AA5717">
        <w:rPr>
          <w:rFonts w:ascii="Times New Roman" w:hAnsi="Times New Roman" w:cs="Times New Roman"/>
          <w:sz w:val="26"/>
          <w:szCs w:val="26"/>
        </w:rPr>
        <w:t xml:space="preserve"> условия контракта </w:t>
      </w:r>
      <w:proofErr w:type="gramStart"/>
      <w:r w:rsidR="00926EF4" w:rsidRPr="00AA5717">
        <w:rPr>
          <w:rFonts w:ascii="Times New Roman" w:hAnsi="Times New Roman" w:cs="Times New Roman"/>
          <w:sz w:val="26"/>
          <w:szCs w:val="26"/>
        </w:rPr>
        <w:t>неприемлемы</w:t>
      </w:r>
      <w:r w:rsidR="0034412C" w:rsidRPr="00AA5717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34412C" w:rsidRPr="00AA5717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AA5717">
        <w:rPr>
          <w:rFonts w:ascii="Times New Roman" w:hAnsi="Times New Roman" w:cs="Times New Roman"/>
          <w:sz w:val="26"/>
          <w:szCs w:val="26"/>
        </w:rPr>
        <w:t xml:space="preserve">для большей части поставщиков </w:t>
      </w:r>
      <w:r w:rsidR="0034412C" w:rsidRPr="00AA5717">
        <w:rPr>
          <w:rFonts w:ascii="Times New Roman" w:hAnsi="Times New Roman" w:cs="Times New Roman"/>
          <w:sz w:val="26"/>
          <w:szCs w:val="26"/>
        </w:rPr>
        <w:t xml:space="preserve">подрядчиков, исполнителей </w:t>
      </w:r>
      <w:r>
        <w:rPr>
          <w:rFonts w:ascii="Times New Roman" w:hAnsi="Times New Roman" w:cs="Times New Roman"/>
          <w:sz w:val="26"/>
          <w:szCs w:val="26"/>
        </w:rPr>
        <w:t xml:space="preserve"> объекта закупки;</w:t>
      </w:r>
    </w:p>
    <w:p w:rsidR="0034412C" w:rsidRPr="00AA5717" w:rsidRDefault="00233D60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установления </w:t>
      </w:r>
      <w:r w:rsidR="00926EF4" w:rsidRPr="00AA5717">
        <w:rPr>
          <w:rFonts w:ascii="Times New Roman" w:hAnsi="Times New Roman" w:cs="Times New Roman"/>
          <w:sz w:val="26"/>
          <w:szCs w:val="26"/>
        </w:rPr>
        <w:t>дополнительных «непредусмотренных»</w:t>
      </w:r>
      <w:r w:rsidR="0034412C" w:rsidRPr="00AA5717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AA5717">
        <w:rPr>
          <w:rFonts w:ascii="Times New Roman" w:hAnsi="Times New Roman" w:cs="Times New Roman"/>
          <w:sz w:val="26"/>
          <w:szCs w:val="26"/>
        </w:rPr>
        <w:t>законодательством требований к участникам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A5717" w:rsidRPr="00AA5717" w:rsidRDefault="00233D60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34412C" w:rsidRPr="00AA5717">
        <w:rPr>
          <w:rFonts w:ascii="Times New Roman" w:hAnsi="Times New Roman" w:cs="Times New Roman"/>
          <w:sz w:val="26"/>
          <w:szCs w:val="26"/>
        </w:rPr>
        <w:t>н</w:t>
      </w:r>
      <w:r w:rsidR="00AA5717" w:rsidRPr="00AA5717">
        <w:rPr>
          <w:rFonts w:ascii="Times New Roman" w:hAnsi="Times New Roman" w:cs="Times New Roman"/>
          <w:sz w:val="26"/>
          <w:szCs w:val="26"/>
        </w:rPr>
        <w:t>арушения</w:t>
      </w:r>
      <w:r w:rsidR="00926EF4" w:rsidRPr="00AA5717">
        <w:rPr>
          <w:rFonts w:ascii="Times New Roman" w:hAnsi="Times New Roman" w:cs="Times New Roman"/>
          <w:sz w:val="26"/>
          <w:szCs w:val="26"/>
        </w:rPr>
        <w:t xml:space="preserve"> сроков публикации извещений и документации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26EF4" w:rsidRPr="00AA5717" w:rsidRDefault="00233D60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р</w:t>
      </w:r>
      <w:r w:rsidR="00AA5717" w:rsidRPr="00AA5717">
        <w:rPr>
          <w:rFonts w:ascii="Times New Roman" w:hAnsi="Times New Roman" w:cs="Times New Roman"/>
          <w:sz w:val="26"/>
          <w:szCs w:val="26"/>
        </w:rPr>
        <w:t>азмещения</w:t>
      </w:r>
      <w:r w:rsidR="00926EF4" w:rsidRPr="00AA5717">
        <w:rPr>
          <w:rFonts w:ascii="Times New Roman" w:hAnsi="Times New Roman" w:cs="Times New Roman"/>
          <w:sz w:val="26"/>
          <w:szCs w:val="26"/>
        </w:rPr>
        <w:t xml:space="preserve"> не полного комплекта документов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A5717" w:rsidRPr="00AA5717" w:rsidRDefault="00233D60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о</w:t>
      </w:r>
      <w:r w:rsidR="00AA5717" w:rsidRPr="00AA5717">
        <w:rPr>
          <w:rFonts w:ascii="Times New Roman" w:hAnsi="Times New Roman" w:cs="Times New Roman"/>
          <w:sz w:val="26"/>
          <w:szCs w:val="26"/>
        </w:rPr>
        <w:t>тсутствия</w:t>
      </w:r>
      <w:r w:rsidR="00926EF4" w:rsidRPr="00AA5717">
        <w:rPr>
          <w:rFonts w:ascii="Times New Roman" w:hAnsi="Times New Roman" w:cs="Times New Roman"/>
          <w:sz w:val="26"/>
          <w:szCs w:val="26"/>
        </w:rPr>
        <w:t xml:space="preserve"> в документации</w:t>
      </w:r>
      <w:r>
        <w:rPr>
          <w:rFonts w:ascii="Times New Roman" w:hAnsi="Times New Roman" w:cs="Times New Roman"/>
          <w:sz w:val="26"/>
          <w:szCs w:val="26"/>
        </w:rPr>
        <w:t>,</w:t>
      </w:r>
      <w:r w:rsidR="00926EF4" w:rsidRPr="00AA5717">
        <w:rPr>
          <w:rFonts w:ascii="Times New Roman" w:hAnsi="Times New Roman" w:cs="Times New Roman"/>
          <w:sz w:val="26"/>
          <w:szCs w:val="26"/>
        </w:rPr>
        <w:t xml:space="preserve"> </w:t>
      </w:r>
      <w:r w:rsidR="00AA5717" w:rsidRPr="00AA5717">
        <w:rPr>
          <w:rFonts w:ascii="Times New Roman" w:hAnsi="Times New Roman" w:cs="Times New Roman"/>
          <w:sz w:val="26"/>
          <w:szCs w:val="26"/>
        </w:rPr>
        <w:t xml:space="preserve">а также </w:t>
      </w:r>
      <w:r>
        <w:rPr>
          <w:rFonts w:ascii="Times New Roman" w:hAnsi="Times New Roman" w:cs="Times New Roman"/>
          <w:sz w:val="26"/>
          <w:szCs w:val="26"/>
        </w:rPr>
        <w:t>в проектах</w:t>
      </w:r>
      <w:r w:rsidR="00AA5717" w:rsidRPr="00AA5717">
        <w:rPr>
          <w:rFonts w:ascii="Times New Roman" w:hAnsi="Times New Roman" w:cs="Times New Roman"/>
          <w:sz w:val="26"/>
          <w:szCs w:val="26"/>
        </w:rPr>
        <w:t xml:space="preserve"> контрактов</w:t>
      </w:r>
      <w:r>
        <w:rPr>
          <w:rFonts w:ascii="Times New Roman" w:hAnsi="Times New Roman" w:cs="Times New Roman"/>
          <w:sz w:val="26"/>
          <w:szCs w:val="26"/>
        </w:rPr>
        <w:t>,</w:t>
      </w:r>
      <w:r w:rsidR="00AA5717" w:rsidRPr="00AA5717">
        <w:rPr>
          <w:rFonts w:ascii="Times New Roman" w:hAnsi="Times New Roman" w:cs="Times New Roman"/>
          <w:sz w:val="26"/>
          <w:szCs w:val="26"/>
        </w:rPr>
        <w:t xml:space="preserve"> установленных законодательством требований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A5717" w:rsidRPr="005F72E0" w:rsidRDefault="00AA5717" w:rsidP="00FB2C79">
      <w:pPr>
        <w:tabs>
          <w:tab w:val="left" w:pos="968"/>
        </w:tabs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26EF4" w:rsidRPr="005F72E0" w:rsidRDefault="00233D60" w:rsidP="00FB2C79">
      <w:pPr>
        <w:pStyle w:val="a4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926EF4" w:rsidRPr="005F72E0">
        <w:rPr>
          <w:rFonts w:ascii="Times New Roman" w:hAnsi="Times New Roman" w:cs="Times New Roman"/>
          <w:b/>
          <w:sz w:val="26"/>
          <w:szCs w:val="26"/>
        </w:rPr>
        <w:t>ри подаче и приеме заявок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5A4F3A" w:rsidRPr="005A4F3A" w:rsidRDefault="00233D60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допускать: </w:t>
      </w:r>
    </w:p>
    <w:p w:rsidR="00926EF4" w:rsidRPr="005A4F3A" w:rsidRDefault="00233D60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п</w:t>
      </w:r>
      <w:r w:rsidR="00926EF4" w:rsidRPr="005A4F3A">
        <w:rPr>
          <w:rFonts w:ascii="Times New Roman" w:hAnsi="Times New Roman" w:cs="Times New Roman"/>
          <w:sz w:val="26"/>
          <w:szCs w:val="26"/>
        </w:rPr>
        <w:t>рямые конт</w:t>
      </w:r>
      <w:r>
        <w:rPr>
          <w:rFonts w:ascii="Times New Roman" w:hAnsi="Times New Roman" w:cs="Times New Roman"/>
          <w:sz w:val="26"/>
          <w:szCs w:val="26"/>
        </w:rPr>
        <w:t>акты и переговоры с поставщиком;</w:t>
      </w:r>
    </w:p>
    <w:p w:rsidR="00926EF4" w:rsidRPr="005A4F3A" w:rsidRDefault="00233D60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п</w:t>
      </w:r>
      <w:r w:rsidR="00926EF4" w:rsidRPr="005A4F3A">
        <w:rPr>
          <w:rFonts w:ascii="Times New Roman" w:hAnsi="Times New Roman" w:cs="Times New Roman"/>
          <w:sz w:val="26"/>
          <w:szCs w:val="26"/>
        </w:rPr>
        <w:t>редоставление неполной или разной информации о</w:t>
      </w:r>
      <w:r w:rsidR="00AA5717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>закупке, подмена разъяснений ссылками на</w:t>
      </w:r>
      <w:r w:rsidR="00AA5717" w:rsidRPr="005A4F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документацию о закупке;</w:t>
      </w:r>
    </w:p>
    <w:p w:rsidR="00926EF4" w:rsidRPr="005A4F3A" w:rsidRDefault="00233D60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д</w:t>
      </w:r>
      <w:r w:rsidR="00926EF4" w:rsidRPr="005A4F3A">
        <w:rPr>
          <w:rFonts w:ascii="Times New Roman" w:hAnsi="Times New Roman" w:cs="Times New Roman"/>
          <w:sz w:val="26"/>
          <w:szCs w:val="26"/>
        </w:rPr>
        <w:t>искриминационные разъяснения или изменения в</w:t>
      </w:r>
      <w:r w:rsidR="00AA5717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>документацию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26EF4" w:rsidRPr="005A4F3A" w:rsidRDefault="00233D60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м</w:t>
      </w:r>
      <w:r w:rsidR="00926EF4" w:rsidRPr="005A4F3A">
        <w:rPr>
          <w:rFonts w:ascii="Times New Roman" w:hAnsi="Times New Roman" w:cs="Times New Roman"/>
          <w:sz w:val="26"/>
          <w:szCs w:val="26"/>
        </w:rPr>
        <w:t xml:space="preserve">анипуляции с </w:t>
      </w:r>
      <w:r w:rsidR="00AA5717" w:rsidRPr="005A4F3A">
        <w:rPr>
          <w:rFonts w:ascii="Times New Roman" w:hAnsi="Times New Roman" w:cs="Times New Roman"/>
          <w:sz w:val="26"/>
          <w:szCs w:val="26"/>
        </w:rPr>
        <w:t>документацией о закупке</w:t>
      </w:r>
      <w:r w:rsidR="00926EF4" w:rsidRPr="005A4F3A">
        <w:rPr>
          <w:rFonts w:ascii="Times New Roman" w:hAnsi="Times New Roman" w:cs="Times New Roman"/>
          <w:sz w:val="26"/>
          <w:szCs w:val="26"/>
        </w:rPr>
        <w:t xml:space="preserve"> и</w:t>
      </w:r>
      <w:r w:rsidR="00AA5717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>предложениями поставщиков, включая принятие</w:t>
      </w:r>
      <w:r w:rsidR="00AA5717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>опоздавших предложений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26EF4" w:rsidRPr="005A4F3A" w:rsidRDefault="00233D60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при выявлении того факта</w:t>
      </w:r>
      <w:r w:rsidR="00AA5717" w:rsidRPr="005A4F3A">
        <w:rPr>
          <w:rFonts w:ascii="Times New Roman" w:hAnsi="Times New Roman" w:cs="Times New Roman"/>
          <w:sz w:val="26"/>
          <w:szCs w:val="26"/>
        </w:rPr>
        <w:t xml:space="preserve">, что </w:t>
      </w:r>
      <w:r w:rsidR="00926EF4" w:rsidRPr="005A4F3A">
        <w:rPr>
          <w:rFonts w:ascii="Times New Roman" w:hAnsi="Times New Roman" w:cs="Times New Roman"/>
          <w:sz w:val="26"/>
          <w:szCs w:val="26"/>
        </w:rPr>
        <w:t>Поставщики вступают в сговор, чтобы повлиять на</w:t>
      </w:r>
      <w:r w:rsidR="00AA5717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>цену или делят рынок искусственным проигрышем</w:t>
      </w:r>
      <w:r w:rsidR="00AA5717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>или неподачей предложений</w:t>
      </w:r>
      <w:r w:rsidR="00FB2C79">
        <w:rPr>
          <w:rFonts w:ascii="Times New Roman" w:hAnsi="Times New Roman" w:cs="Times New Roman"/>
          <w:sz w:val="26"/>
          <w:szCs w:val="26"/>
        </w:rPr>
        <w:t xml:space="preserve"> сообщать руководителю органа (организации) для последующего информирования УФАС по Ненецкому автономному округу. </w:t>
      </w:r>
    </w:p>
    <w:p w:rsidR="005A4F3A" w:rsidRPr="005F72E0" w:rsidRDefault="005A4F3A" w:rsidP="00FB2C79">
      <w:pPr>
        <w:pStyle w:val="a4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6EF4" w:rsidRPr="005F72E0" w:rsidRDefault="00AA5717" w:rsidP="00FB2C79">
      <w:pPr>
        <w:pStyle w:val="a4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72E0">
        <w:rPr>
          <w:rFonts w:ascii="Times New Roman" w:hAnsi="Times New Roman" w:cs="Times New Roman"/>
          <w:b/>
          <w:sz w:val="26"/>
          <w:szCs w:val="26"/>
        </w:rPr>
        <w:t xml:space="preserve">При </w:t>
      </w:r>
      <w:r w:rsidR="00926EF4" w:rsidRPr="005F72E0">
        <w:rPr>
          <w:rFonts w:ascii="Times New Roman" w:hAnsi="Times New Roman" w:cs="Times New Roman"/>
          <w:b/>
          <w:sz w:val="26"/>
          <w:szCs w:val="26"/>
        </w:rPr>
        <w:t>вскрытии конвертов</w:t>
      </w:r>
    </w:p>
    <w:p w:rsidR="005A4F3A" w:rsidRPr="005F72E0" w:rsidRDefault="00FB2C79" w:rsidP="00FB2C79">
      <w:pPr>
        <w:pStyle w:val="a4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Не допускать:</w:t>
      </w:r>
    </w:p>
    <w:p w:rsidR="00926EF4" w:rsidRPr="005A4F3A" w:rsidRDefault="00FB2C79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оглашения</w:t>
      </w:r>
      <w:r w:rsidR="00926EF4" w:rsidRPr="005A4F3A">
        <w:rPr>
          <w:rFonts w:ascii="Times New Roman" w:hAnsi="Times New Roman" w:cs="Times New Roman"/>
          <w:sz w:val="26"/>
          <w:szCs w:val="26"/>
        </w:rPr>
        <w:t xml:space="preserve"> неполной или неверной информации о</w:t>
      </w:r>
      <w:r w:rsidR="00AA5717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>предложениях конкурентов;</w:t>
      </w:r>
    </w:p>
    <w:p w:rsidR="00926EF4" w:rsidRPr="005A4F3A" w:rsidRDefault="00FB2C79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сокрытия</w:t>
      </w:r>
      <w:r w:rsidR="00926EF4" w:rsidRPr="005A4F3A">
        <w:rPr>
          <w:rFonts w:ascii="Times New Roman" w:hAnsi="Times New Roman" w:cs="Times New Roman"/>
          <w:sz w:val="26"/>
          <w:szCs w:val="26"/>
        </w:rPr>
        <w:t xml:space="preserve"> информации о наличии или отсутствии</w:t>
      </w:r>
      <w:r w:rsidR="007F62EC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>необходимых документов;</w:t>
      </w:r>
    </w:p>
    <w:p w:rsidR="003B100A" w:rsidRPr="005A4F3A" w:rsidRDefault="00FB2C79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п</w:t>
      </w:r>
      <w:r w:rsidR="002515DE" w:rsidRPr="005A4F3A">
        <w:rPr>
          <w:rFonts w:ascii="Times New Roman" w:hAnsi="Times New Roman" w:cs="Times New Roman"/>
          <w:sz w:val="26"/>
          <w:szCs w:val="26"/>
        </w:rPr>
        <w:t xml:space="preserve">одлог, </w:t>
      </w:r>
      <w:r w:rsidR="00C37015">
        <w:rPr>
          <w:rFonts w:ascii="Times New Roman" w:hAnsi="Times New Roman" w:cs="Times New Roman"/>
          <w:sz w:val="26"/>
          <w:szCs w:val="26"/>
        </w:rPr>
        <w:t xml:space="preserve">изменение, </w:t>
      </w:r>
      <w:r w:rsidR="00F13EBF" w:rsidRPr="005A4F3A">
        <w:rPr>
          <w:rFonts w:ascii="Times New Roman" w:hAnsi="Times New Roman" w:cs="Times New Roman"/>
          <w:sz w:val="26"/>
          <w:szCs w:val="26"/>
        </w:rPr>
        <w:t>непринятие</w:t>
      </w:r>
      <w:r w:rsidR="007F62EC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 xml:space="preserve">заявок на участие </w:t>
      </w:r>
      <w:r w:rsidR="00C37015">
        <w:rPr>
          <w:rFonts w:ascii="Times New Roman" w:hAnsi="Times New Roman" w:cs="Times New Roman"/>
          <w:sz w:val="26"/>
          <w:szCs w:val="26"/>
        </w:rPr>
        <w:t>в конкурсе, запросе котировок</w:t>
      </w:r>
      <w:r w:rsidR="00F75180">
        <w:rPr>
          <w:rFonts w:ascii="Times New Roman" w:hAnsi="Times New Roman" w:cs="Times New Roman"/>
          <w:sz w:val="26"/>
          <w:szCs w:val="26"/>
        </w:rPr>
        <w:t>, запросе предложений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B2C79" w:rsidRPr="005A4F3A" w:rsidRDefault="00FB2C79" w:rsidP="00FB2C79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5A4F3A">
        <w:rPr>
          <w:rFonts w:ascii="Times New Roman" w:hAnsi="Times New Roman" w:cs="Times New Roman"/>
          <w:sz w:val="26"/>
          <w:szCs w:val="26"/>
        </w:rPr>
        <w:t>арушени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A4F3A">
        <w:rPr>
          <w:rFonts w:ascii="Times New Roman" w:hAnsi="Times New Roman" w:cs="Times New Roman"/>
          <w:sz w:val="26"/>
          <w:szCs w:val="26"/>
        </w:rPr>
        <w:t xml:space="preserve"> конфиденциальности или недостаток гласности создает неправильные условия для поставщиков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A4F3A" w:rsidRDefault="005A4F3A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26EF4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Нарушения </w:t>
      </w:r>
      <w:r w:rsidR="00926EF4" w:rsidRPr="005A4F3A">
        <w:rPr>
          <w:rFonts w:ascii="Times New Roman" w:hAnsi="Times New Roman" w:cs="Times New Roman"/>
          <w:b/>
          <w:sz w:val="26"/>
          <w:szCs w:val="26"/>
        </w:rPr>
        <w:t>при рассмотрении заявок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н</w:t>
      </w:r>
      <w:r w:rsidR="00926EF4" w:rsidRPr="005A4F3A">
        <w:rPr>
          <w:rFonts w:ascii="Times New Roman" w:hAnsi="Times New Roman" w:cs="Times New Roman"/>
          <w:sz w:val="26"/>
          <w:szCs w:val="26"/>
        </w:rPr>
        <w:t>еобоснованная</w:t>
      </w:r>
      <w:r>
        <w:rPr>
          <w:rFonts w:ascii="Times New Roman" w:hAnsi="Times New Roman" w:cs="Times New Roman"/>
          <w:sz w:val="26"/>
          <w:szCs w:val="26"/>
        </w:rPr>
        <w:t xml:space="preserve"> дискриминация</w:t>
      </w:r>
      <w:r w:rsidR="00926EF4" w:rsidRPr="005A4F3A">
        <w:rPr>
          <w:rFonts w:ascii="Times New Roman" w:hAnsi="Times New Roman" w:cs="Times New Roman"/>
          <w:sz w:val="26"/>
          <w:szCs w:val="26"/>
        </w:rPr>
        <w:t xml:space="preserve"> в отношении</w:t>
      </w:r>
      <w:r w:rsidR="002515DE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>поставщиков при допуске к</w:t>
      </w:r>
      <w:r w:rsidR="002515DE" w:rsidRPr="005A4F3A">
        <w:rPr>
          <w:rFonts w:ascii="Times New Roman" w:hAnsi="Times New Roman" w:cs="Times New Roman"/>
          <w:sz w:val="26"/>
          <w:szCs w:val="26"/>
        </w:rPr>
        <w:t xml:space="preserve"> закупке</w:t>
      </w:r>
      <w:r w:rsidR="00926EF4" w:rsidRPr="005A4F3A">
        <w:rPr>
          <w:rFonts w:ascii="Times New Roman" w:hAnsi="Times New Roman" w:cs="Times New Roman"/>
          <w:sz w:val="26"/>
          <w:szCs w:val="26"/>
        </w:rPr>
        <w:t>;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 необоснованные преференции</w:t>
      </w:r>
      <w:r w:rsidR="00926EF4" w:rsidRPr="005A4F3A">
        <w:rPr>
          <w:rFonts w:ascii="Times New Roman" w:hAnsi="Times New Roman" w:cs="Times New Roman"/>
          <w:sz w:val="26"/>
          <w:szCs w:val="26"/>
        </w:rPr>
        <w:t xml:space="preserve"> поставщикам при</w:t>
      </w:r>
      <w:r w:rsidR="002515DE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>допуске к размещению заказа;</w:t>
      </w:r>
    </w:p>
    <w:p w:rsidR="00926EF4" w:rsidRPr="005A4F3A" w:rsidRDefault="00926EF4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057D16">
        <w:rPr>
          <w:rFonts w:ascii="Times New Roman" w:hAnsi="Times New Roman" w:cs="Times New Roman"/>
          <w:sz w:val="26"/>
          <w:szCs w:val="26"/>
        </w:rPr>
        <w:t>- </w:t>
      </w:r>
      <w:proofErr w:type="gramStart"/>
      <w:r w:rsidR="00057D16">
        <w:rPr>
          <w:rFonts w:ascii="Times New Roman" w:hAnsi="Times New Roman" w:cs="Times New Roman"/>
          <w:sz w:val="26"/>
          <w:szCs w:val="26"/>
        </w:rPr>
        <w:t>разное</w:t>
      </w:r>
      <w:proofErr w:type="gramEnd"/>
      <w:r w:rsidRPr="005A4F3A">
        <w:rPr>
          <w:rFonts w:ascii="Times New Roman" w:hAnsi="Times New Roman" w:cs="Times New Roman"/>
          <w:sz w:val="26"/>
          <w:szCs w:val="26"/>
        </w:rPr>
        <w:t xml:space="preserve"> отношении к участникам</w:t>
      </w:r>
      <w:r w:rsidR="002515DE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Pr="005A4F3A">
        <w:rPr>
          <w:rFonts w:ascii="Times New Roman" w:hAnsi="Times New Roman" w:cs="Times New Roman"/>
          <w:sz w:val="26"/>
          <w:szCs w:val="26"/>
        </w:rPr>
        <w:t>размещения</w:t>
      </w:r>
      <w:r w:rsidR="00F75180">
        <w:rPr>
          <w:rFonts w:ascii="Times New Roman" w:hAnsi="Times New Roman" w:cs="Times New Roman"/>
          <w:sz w:val="26"/>
          <w:szCs w:val="26"/>
        </w:rPr>
        <w:t xml:space="preserve"> заказа (по одинаковым (схожим) </w:t>
      </w:r>
      <w:r w:rsidRPr="005A4F3A">
        <w:rPr>
          <w:rFonts w:ascii="Times New Roman" w:hAnsi="Times New Roman" w:cs="Times New Roman"/>
          <w:sz w:val="26"/>
          <w:szCs w:val="26"/>
        </w:rPr>
        <w:t>условиям предложений поставщиков: одни из</w:t>
      </w:r>
      <w:r w:rsidR="002515DE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Pr="005A4F3A">
        <w:rPr>
          <w:rFonts w:ascii="Times New Roman" w:hAnsi="Times New Roman" w:cs="Times New Roman"/>
          <w:sz w:val="26"/>
          <w:szCs w:val="26"/>
        </w:rPr>
        <w:t>них допускаются, другие - нет);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использование</w:t>
      </w:r>
      <w:r w:rsidR="00926EF4" w:rsidRPr="005A4F3A">
        <w:rPr>
          <w:rFonts w:ascii="Times New Roman" w:hAnsi="Times New Roman" w:cs="Times New Roman"/>
          <w:sz w:val="26"/>
          <w:szCs w:val="26"/>
        </w:rPr>
        <w:t xml:space="preserve"> необъявленных и/или</w:t>
      </w:r>
      <w:r w:rsidR="002515DE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 xml:space="preserve">недопустимых условий допуска к </w:t>
      </w:r>
      <w:r w:rsidR="002515DE" w:rsidRPr="005A4F3A">
        <w:rPr>
          <w:rFonts w:ascii="Times New Roman" w:hAnsi="Times New Roman" w:cs="Times New Roman"/>
          <w:sz w:val="26"/>
          <w:szCs w:val="26"/>
        </w:rPr>
        <w:t>закупке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A4F3A" w:rsidRDefault="005A4F3A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Нарушения п</w:t>
      </w:r>
      <w:r w:rsidR="00926EF4" w:rsidRPr="005A4F3A">
        <w:rPr>
          <w:rFonts w:ascii="Times New Roman" w:hAnsi="Times New Roman" w:cs="Times New Roman"/>
          <w:b/>
          <w:sz w:val="26"/>
          <w:szCs w:val="26"/>
        </w:rPr>
        <w:t>ри выборе победителя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</w:t>
      </w:r>
      <w:r w:rsidR="00926EF4" w:rsidRPr="005A4F3A">
        <w:rPr>
          <w:rFonts w:ascii="Times New Roman" w:hAnsi="Times New Roman" w:cs="Times New Roman"/>
          <w:sz w:val="26"/>
          <w:szCs w:val="26"/>
        </w:rPr>
        <w:t>еобоснованная дискриминация в отношении поставщиков при оценке</w:t>
      </w:r>
      <w:r w:rsidR="002515DE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>и сопоставлении заявок;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н</w:t>
      </w:r>
      <w:r w:rsidR="00926EF4" w:rsidRPr="005A4F3A">
        <w:rPr>
          <w:rFonts w:ascii="Times New Roman" w:hAnsi="Times New Roman" w:cs="Times New Roman"/>
          <w:sz w:val="26"/>
          <w:szCs w:val="26"/>
        </w:rPr>
        <w:t>еобоснованные преференции поставщикам при оценке и</w:t>
      </w:r>
      <w:r w:rsidR="002515DE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>сопоставлении заявок;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к</w:t>
      </w:r>
      <w:r w:rsidR="00926EF4" w:rsidRPr="005A4F3A">
        <w:rPr>
          <w:rFonts w:ascii="Times New Roman" w:hAnsi="Times New Roman" w:cs="Times New Roman"/>
          <w:sz w:val="26"/>
          <w:szCs w:val="26"/>
        </w:rPr>
        <w:t>ритерии оценки не четко прописаны в документации, что не дает</w:t>
      </w:r>
      <w:r w:rsidR="002515DE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>основания для принятия справедливого решения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и</w:t>
      </w:r>
      <w:r w:rsidR="00926EF4" w:rsidRPr="005A4F3A">
        <w:rPr>
          <w:rFonts w:ascii="Times New Roman" w:hAnsi="Times New Roman" w:cs="Times New Roman"/>
          <w:sz w:val="26"/>
          <w:szCs w:val="26"/>
        </w:rPr>
        <w:t>спользование необъявленных и/или недопустимых критериев отбора</w:t>
      </w:r>
      <w:r w:rsidR="002515DE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>поставщиков.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р</w:t>
      </w:r>
      <w:r w:rsidR="00926EF4" w:rsidRPr="005A4F3A">
        <w:rPr>
          <w:rFonts w:ascii="Times New Roman" w:hAnsi="Times New Roman" w:cs="Times New Roman"/>
          <w:sz w:val="26"/>
          <w:szCs w:val="26"/>
        </w:rPr>
        <w:t>азное отношение к разным участникам размещения заказа (по</w:t>
      </w:r>
      <w:r w:rsidR="002515DE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>одинаковым (схожим) условиям предложений поставщиков – за одно и</w:t>
      </w:r>
      <w:r w:rsidR="002515DE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>то же определяется разный рейтинг заявок)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о</w:t>
      </w:r>
      <w:r w:rsidR="00926EF4" w:rsidRPr="005A4F3A">
        <w:rPr>
          <w:rFonts w:ascii="Times New Roman" w:hAnsi="Times New Roman" w:cs="Times New Roman"/>
          <w:sz w:val="26"/>
          <w:szCs w:val="26"/>
        </w:rPr>
        <w:t>ценка предложений субъективна или дает возможность для</w:t>
      </w:r>
      <w:r w:rsidR="002515DE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>манипуляций и предвзятой оценки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р</w:t>
      </w:r>
      <w:r w:rsidR="00926EF4" w:rsidRPr="005A4F3A">
        <w:rPr>
          <w:rFonts w:ascii="Times New Roman" w:hAnsi="Times New Roman" w:cs="Times New Roman"/>
          <w:sz w:val="26"/>
          <w:szCs w:val="26"/>
        </w:rPr>
        <w:t>езультаты присуждения контрактов не опубликованы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A4F3A" w:rsidRDefault="005A4F3A" w:rsidP="00FB2C79">
      <w:pPr>
        <w:pStyle w:val="a4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6EF4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Нарушения п</w:t>
      </w:r>
      <w:r w:rsidR="00926EF4" w:rsidRPr="005A4F3A">
        <w:rPr>
          <w:rFonts w:ascii="Times New Roman" w:hAnsi="Times New Roman" w:cs="Times New Roman"/>
          <w:b/>
          <w:sz w:val="26"/>
          <w:szCs w:val="26"/>
        </w:rPr>
        <w:t>ри заключении контракта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5A4F3A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н</w:t>
      </w:r>
      <w:r w:rsidR="005A4F3A" w:rsidRPr="005A4F3A">
        <w:rPr>
          <w:rFonts w:ascii="Times New Roman" w:hAnsi="Times New Roman" w:cs="Times New Roman"/>
          <w:sz w:val="26"/>
          <w:szCs w:val="26"/>
        </w:rPr>
        <w:t>епредставление обеспечения исполнения контракта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н</w:t>
      </w:r>
      <w:r w:rsidR="00926EF4" w:rsidRPr="005A4F3A">
        <w:rPr>
          <w:rFonts w:ascii="Times New Roman" w:hAnsi="Times New Roman" w:cs="Times New Roman"/>
          <w:sz w:val="26"/>
          <w:szCs w:val="26"/>
        </w:rPr>
        <w:t>еобоснованные изменения условий контракта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з</w:t>
      </w:r>
      <w:r w:rsidR="00926EF4" w:rsidRPr="005A4F3A">
        <w:rPr>
          <w:rFonts w:ascii="Times New Roman" w:hAnsi="Times New Roman" w:cs="Times New Roman"/>
          <w:sz w:val="26"/>
          <w:szCs w:val="26"/>
        </w:rPr>
        <w:t>апрос недопустимых или необъявленных</w:t>
      </w:r>
      <w:r w:rsidR="00C76F74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>документов и св</w:t>
      </w:r>
      <w:r>
        <w:rPr>
          <w:rFonts w:ascii="Times New Roman" w:hAnsi="Times New Roman" w:cs="Times New Roman"/>
          <w:sz w:val="26"/>
          <w:szCs w:val="26"/>
        </w:rPr>
        <w:t>едений при заключении контракта;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з</w:t>
      </w:r>
      <w:r w:rsidR="00926EF4" w:rsidRPr="005A4F3A">
        <w:rPr>
          <w:rFonts w:ascii="Times New Roman" w:hAnsi="Times New Roman" w:cs="Times New Roman"/>
          <w:sz w:val="26"/>
          <w:szCs w:val="26"/>
        </w:rPr>
        <w:t>атягивание (</w:t>
      </w:r>
      <w:r>
        <w:rPr>
          <w:rFonts w:ascii="Times New Roman" w:hAnsi="Times New Roman" w:cs="Times New Roman"/>
          <w:sz w:val="26"/>
          <w:szCs w:val="26"/>
        </w:rPr>
        <w:t>ускорение) заключения контракта;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н</w:t>
      </w:r>
      <w:r w:rsidR="00926EF4" w:rsidRPr="005A4F3A">
        <w:rPr>
          <w:rFonts w:ascii="Times New Roman" w:hAnsi="Times New Roman" w:cs="Times New Roman"/>
          <w:sz w:val="26"/>
          <w:szCs w:val="26"/>
        </w:rPr>
        <w:t>еобоснованны</w:t>
      </w:r>
      <w:r>
        <w:rPr>
          <w:rFonts w:ascii="Times New Roman" w:hAnsi="Times New Roman" w:cs="Times New Roman"/>
          <w:sz w:val="26"/>
          <w:szCs w:val="26"/>
        </w:rPr>
        <w:t>й отказ от заключения контракта;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з</w:t>
      </w:r>
      <w:r w:rsidR="00926EF4" w:rsidRPr="005A4F3A">
        <w:rPr>
          <w:rFonts w:ascii="Times New Roman" w:hAnsi="Times New Roman" w:cs="Times New Roman"/>
          <w:sz w:val="26"/>
          <w:szCs w:val="26"/>
        </w:rPr>
        <w:t>атягивание (препятствие) процедуры обжалования</w:t>
      </w:r>
      <w:r w:rsidR="00C76F74" w:rsidRPr="005A4F3A">
        <w:rPr>
          <w:rFonts w:ascii="Times New Roman" w:hAnsi="Times New Roman" w:cs="Times New Roman"/>
          <w:sz w:val="26"/>
          <w:szCs w:val="26"/>
        </w:rPr>
        <w:t xml:space="preserve"> закупки</w:t>
      </w:r>
      <w:r w:rsidR="00926EF4" w:rsidRPr="005A4F3A">
        <w:rPr>
          <w:rFonts w:ascii="Times New Roman" w:hAnsi="Times New Roman" w:cs="Times New Roman"/>
          <w:sz w:val="26"/>
          <w:szCs w:val="26"/>
        </w:rPr>
        <w:t>.</w:t>
      </w:r>
    </w:p>
    <w:p w:rsidR="005A4F3A" w:rsidRDefault="005A4F3A" w:rsidP="00FB2C79">
      <w:pPr>
        <w:pStyle w:val="a4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6EF4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Нарушения </w:t>
      </w:r>
      <w:r w:rsidR="00926EF4" w:rsidRPr="005A4F3A">
        <w:rPr>
          <w:rFonts w:ascii="Times New Roman" w:hAnsi="Times New Roman" w:cs="Times New Roman"/>
          <w:b/>
          <w:sz w:val="26"/>
          <w:szCs w:val="26"/>
        </w:rPr>
        <w:t>при исполнении контракта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н</w:t>
      </w:r>
      <w:r w:rsidR="00926EF4" w:rsidRPr="005A4F3A">
        <w:rPr>
          <w:rFonts w:ascii="Times New Roman" w:hAnsi="Times New Roman" w:cs="Times New Roman"/>
          <w:sz w:val="26"/>
          <w:szCs w:val="26"/>
        </w:rPr>
        <w:t>еобоснованно жесткое администрирование исполнения</w:t>
      </w:r>
      <w:r w:rsidR="00C76F74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>контракта вплоть до вмешательства в хозяйственную</w:t>
      </w:r>
      <w:r w:rsidR="00C76F74" w:rsidRPr="005A4F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деятельность поставщика;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з</w:t>
      </w:r>
      <w:r w:rsidR="00926EF4" w:rsidRPr="005A4F3A">
        <w:rPr>
          <w:rFonts w:ascii="Times New Roman" w:hAnsi="Times New Roman" w:cs="Times New Roman"/>
          <w:sz w:val="26"/>
          <w:szCs w:val="26"/>
        </w:rPr>
        <w:t>атягивание предоставления информации, необходимых</w:t>
      </w:r>
      <w:r w:rsidR="00C76F74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>материалов для исполнения заказа со стор</w:t>
      </w:r>
      <w:r>
        <w:rPr>
          <w:rFonts w:ascii="Times New Roman" w:hAnsi="Times New Roman" w:cs="Times New Roman"/>
          <w:sz w:val="26"/>
          <w:szCs w:val="26"/>
        </w:rPr>
        <w:t>оны заказчика;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о</w:t>
      </w:r>
      <w:r w:rsidR="00926EF4" w:rsidRPr="005A4F3A">
        <w:rPr>
          <w:rFonts w:ascii="Times New Roman" w:hAnsi="Times New Roman" w:cs="Times New Roman"/>
          <w:sz w:val="26"/>
          <w:szCs w:val="26"/>
        </w:rPr>
        <w:t>бременение контракта дополнительными необъявленными</w:t>
      </w:r>
      <w:r w:rsidR="00C76F74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>условиями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н</w:t>
      </w:r>
      <w:r w:rsidR="00926EF4" w:rsidRPr="005A4F3A">
        <w:rPr>
          <w:rFonts w:ascii="Times New Roman" w:hAnsi="Times New Roman" w:cs="Times New Roman"/>
          <w:sz w:val="26"/>
          <w:szCs w:val="26"/>
        </w:rPr>
        <w:t>еобоснованное отвлечение поставщика от исполнения</w:t>
      </w:r>
      <w:r w:rsidR="00C76F74" w:rsidRPr="005A4F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контракта;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д</w:t>
      </w:r>
      <w:r w:rsidR="00926EF4" w:rsidRPr="005A4F3A">
        <w:rPr>
          <w:rFonts w:ascii="Times New Roman" w:hAnsi="Times New Roman" w:cs="Times New Roman"/>
          <w:sz w:val="26"/>
          <w:szCs w:val="26"/>
        </w:rPr>
        <w:t>ополнительные соглашения о пересмотре цен, пересмотре</w:t>
      </w:r>
      <w:r w:rsidR="00C76F74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>объёмов вместо новых закупок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п</w:t>
      </w:r>
      <w:r w:rsidR="00926EF4" w:rsidRPr="005A4F3A">
        <w:rPr>
          <w:rFonts w:ascii="Times New Roman" w:hAnsi="Times New Roman" w:cs="Times New Roman"/>
          <w:sz w:val="26"/>
          <w:szCs w:val="26"/>
        </w:rPr>
        <w:t>одписание актов выполненных работ и приёмки товаров до</w:t>
      </w:r>
      <w:r w:rsidR="00C76F74" w:rsidRPr="005A4F3A">
        <w:rPr>
          <w:rFonts w:ascii="Times New Roman" w:hAnsi="Times New Roman" w:cs="Times New Roman"/>
          <w:sz w:val="26"/>
          <w:szCs w:val="26"/>
        </w:rPr>
        <w:t xml:space="preserve"> </w:t>
      </w:r>
      <w:r w:rsidR="00926EF4" w:rsidRPr="005A4F3A">
        <w:rPr>
          <w:rFonts w:ascii="Times New Roman" w:hAnsi="Times New Roman" w:cs="Times New Roman"/>
          <w:sz w:val="26"/>
          <w:szCs w:val="26"/>
        </w:rPr>
        <w:t>фактического приёма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н</w:t>
      </w:r>
      <w:r w:rsidR="00926EF4" w:rsidRPr="005A4F3A">
        <w:rPr>
          <w:rFonts w:ascii="Times New Roman" w:hAnsi="Times New Roman" w:cs="Times New Roman"/>
          <w:sz w:val="26"/>
          <w:szCs w:val="26"/>
        </w:rPr>
        <w:t>еобоснованно жесткие (мягкие) или необъявленные условия</w:t>
      </w:r>
      <w:r w:rsidR="00C76F74" w:rsidRPr="005A4F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приемки продукции по контракту;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н</w:t>
      </w:r>
      <w:r w:rsidR="00926EF4" w:rsidRPr="005A4F3A">
        <w:rPr>
          <w:rFonts w:ascii="Times New Roman" w:hAnsi="Times New Roman" w:cs="Times New Roman"/>
          <w:sz w:val="26"/>
          <w:szCs w:val="26"/>
        </w:rPr>
        <w:t>еобоснованное затягивание (ускорение) приемки и оплаты по</w:t>
      </w:r>
      <w:r w:rsidR="00C76F74" w:rsidRPr="005A4F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контракту;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о</w:t>
      </w:r>
      <w:r w:rsidR="00926EF4" w:rsidRPr="005A4F3A">
        <w:rPr>
          <w:rFonts w:ascii="Times New Roman" w:hAnsi="Times New Roman" w:cs="Times New Roman"/>
          <w:sz w:val="26"/>
          <w:szCs w:val="26"/>
        </w:rPr>
        <w:t xml:space="preserve">тсутствие </w:t>
      </w:r>
      <w:proofErr w:type="gramStart"/>
      <w:r w:rsidR="00926EF4" w:rsidRPr="005A4F3A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926EF4" w:rsidRPr="005A4F3A">
        <w:rPr>
          <w:rFonts w:ascii="Times New Roman" w:hAnsi="Times New Roman" w:cs="Times New Roman"/>
          <w:sz w:val="26"/>
          <w:szCs w:val="26"/>
        </w:rPr>
        <w:t xml:space="preserve"> исполнением гарантийных обяз</w:t>
      </w:r>
      <w:r>
        <w:rPr>
          <w:rFonts w:ascii="Times New Roman" w:hAnsi="Times New Roman" w:cs="Times New Roman"/>
          <w:sz w:val="26"/>
          <w:szCs w:val="26"/>
        </w:rPr>
        <w:t>ательств;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н</w:t>
      </w:r>
      <w:r w:rsidR="00926EF4" w:rsidRPr="005A4F3A">
        <w:rPr>
          <w:rFonts w:ascii="Times New Roman" w:hAnsi="Times New Roman" w:cs="Times New Roman"/>
          <w:sz w:val="26"/>
          <w:szCs w:val="26"/>
        </w:rPr>
        <w:t>еобоснованные претенз</w:t>
      </w:r>
      <w:r>
        <w:rPr>
          <w:rFonts w:ascii="Times New Roman" w:hAnsi="Times New Roman" w:cs="Times New Roman"/>
          <w:sz w:val="26"/>
          <w:szCs w:val="26"/>
        </w:rPr>
        <w:t>ии по объемам и срокам гарантий;</w:t>
      </w:r>
    </w:p>
    <w:p w:rsidR="00926EF4" w:rsidRPr="005A4F3A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и</w:t>
      </w:r>
      <w:r w:rsidR="00926EF4" w:rsidRPr="005A4F3A">
        <w:rPr>
          <w:rFonts w:ascii="Times New Roman" w:hAnsi="Times New Roman" w:cs="Times New Roman"/>
          <w:sz w:val="26"/>
          <w:szCs w:val="26"/>
        </w:rPr>
        <w:t>зменение заказчиком ус</w:t>
      </w:r>
      <w:r>
        <w:rPr>
          <w:rFonts w:ascii="Times New Roman" w:hAnsi="Times New Roman" w:cs="Times New Roman"/>
          <w:sz w:val="26"/>
          <w:szCs w:val="26"/>
        </w:rPr>
        <w:t>ловий гарантийного обслуживания;</w:t>
      </w:r>
    </w:p>
    <w:p w:rsidR="00926EF4" w:rsidRDefault="00057D16" w:rsidP="00FB2C79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и</w:t>
      </w:r>
      <w:r w:rsidR="00926EF4" w:rsidRPr="005A4F3A">
        <w:rPr>
          <w:rFonts w:ascii="Times New Roman" w:hAnsi="Times New Roman" w:cs="Times New Roman"/>
          <w:sz w:val="26"/>
          <w:szCs w:val="26"/>
        </w:rPr>
        <w:t>гн</w:t>
      </w:r>
      <w:r>
        <w:rPr>
          <w:rFonts w:ascii="Times New Roman" w:hAnsi="Times New Roman" w:cs="Times New Roman"/>
          <w:sz w:val="26"/>
          <w:szCs w:val="26"/>
        </w:rPr>
        <w:t>орирование гарантийного периода.</w:t>
      </w:r>
    </w:p>
    <w:p w:rsidR="006A6792" w:rsidRDefault="006A6792" w:rsidP="006A679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6A6792" w:rsidRDefault="006A6792" w:rsidP="006A679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6A6792" w:rsidRPr="005A4F3A" w:rsidRDefault="006A6792" w:rsidP="006A679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926EF4" w:rsidRDefault="00926EF4" w:rsidP="00FB2C79">
      <w:pPr>
        <w:ind w:firstLine="708"/>
        <w:jc w:val="both"/>
      </w:pPr>
    </w:p>
    <w:p w:rsidR="00926EF4" w:rsidRPr="00926EF4" w:rsidRDefault="00926EF4" w:rsidP="00FB2C79">
      <w:pPr>
        <w:ind w:firstLine="708"/>
        <w:jc w:val="both"/>
      </w:pPr>
    </w:p>
    <w:p w:rsidR="00FB2C79" w:rsidRPr="00926EF4" w:rsidRDefault="00FB2C79">
      <w:pPr>
        <w:ind w:firstLine="708"/>
        <w:jc w:val="both"/>
      </w:pPr>
    </w:p>
    <w:sectPr w:rsidR="00FB2C79" w:rsidRPr="00926EF4" w:rsidSect="005A4F3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A1CF7"/>
    <w:multiLevelType w:val="hybridMultilevel"/>
    <w:tmpl w:val="5D46A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1A"/>
    <w:rsid w:val="000366C4"/>
    <w:rsid w:val="00057D16"/>
    <w:rsid w:val="0009251A"/>
    <w:rsid w:val="00117843"/>
    <w:rsid w:val="00233D60"/>
    <w:rsid w:val="002515DE"/>
    <w:rsid w:val="0034412C"/>
    <w:rsid w:val="003B100A"/>
    <w:rsid w:val="00520950"/>
    <w:rsid w:val="005A4F3A"/>
    <w:rsid w:val="005F72E0"/>
    <w:rsid w:val="006A2479"/>
    <w:rsid w:val="006A6792"/>
    <w:rsid w:val="007F62EC"/>
    <w:rsid w:val="00926EF4"/>
    <w:rsid w:val="00957FC6"/>
    <w:rsid w:val="00A70198"/>
    <w:rsid w:val="00AA5717"/>
    <w:rsid w:val="00C37015"/>
    <w:rsid w:val="00C76F74"/>
    <w:rsid w:val="00F13EBF"/>
    <w:rsid w:val="00F75180"/>
    <w:rsid w:val="00FB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1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1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1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41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479"/>
    <w:pPr>
      <w:ind w:left="720"/>
      <w:contextualSpacing/>
    </w:pPr>
  </w:style>
  <w:style w:type="paragraph" w:styleId="a4">
    <w:name w:val="No Spacing"/>
    <w:uiPriority w:val="1"/>
    <w:qFormat/>
    <w:rsid w:val="0034412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3441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441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3441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441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basedOn w:val="a0"/>
    <w:uiPriority w:val="19"/>
    <w:qFormat/>
    <w:rsid w:val="0034412C"/>
    <w:rPr>
      <w:i/>
      <w:iCs/>
      <w:color w:val="808080" w:themeColor="text1" w:themeTint="7F"/>
    </w:rPr>
  </w:style>
  <w:style w:type="character" w:styleId="aa">
    <w:name w:val="Emphasis"/>
    <w:basedOn w:val="a0"/>
    <w:uiPriority w:val="20"/>
    <w:qFormat/>
    <w:rsid w:val="0034412C"/>
    <w:rPr>
      <w:i/>
      <w:iCs/>
    </w:rPr>
  </w:style>
  <w:style w:type="character" w:styleId="ab">
    <w:name w:val="Intense Emphasis"/>
    <w:basedOn w:val="a0"/>
    <w:uiPriority w:val="21"/>
    <w:qFormat/>
    <w:rsid w:val="0034412C"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34412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4412C"/>
    <w:rPr>
      <w:i/>
      <w:iCs/>
      <w:color w:val="000000" w:themeColor="text1"/>
    </w:rPr>
  </w:style>
  <w:style w:type="character" w:customStyle="1" w:styleId="30">
    <w:name w:val="Заголовок 3 Знак"/>
    <w:basedOn w:val="a0"/>
    <w:link w:val="3"/>
    <w:uiPriority w:val="9"/>
    <w:rsid w:val="003441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4412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1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1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1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41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479"/>
    <w:pPr>
      <w:ind w:left="720"/>
      <w:contextualSpacing/>
    </w:pPr>
  </w:style>
  <w:style w:type="paragraph" w:styleId="a4">
    <w:name w:val="No Spacing"/>
    <w:uiPriority w:val="1"/>
    <w:qFormat/>
    <w:rsid w:val="0034412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3441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441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3441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441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basedOn w:val="a0"/>
    <w:uiPriority w:val="19"/>
    <w:qFormat/>
    <w:rsid w:val="0034412C"/>
    <w:rPr>
      <w:i/>
      <w:iCs/>
      <w:color w:val="808080" w:themeColor="text1" w:themeTint="7F"/>
    </w:rPr>
  </w:style>
  <w:style w:type="character" w:styleId="aa">
    <w:name w:val="Emphasis"/>
    <w:basedOn w:val="a0"/>
    <w:uiPriority w:val="20"/>
    <w:qFormat/>
    <w:rsid w:val="0034412C"/>
    <w:rPr>
      <w:i/>
      <w:iCs/>
    </w:rPr>
  </w:style>
  <w:style w:type="character" w:styleId="ab">
    <w:name w:val="Intense Emphasis"/>
    <w:basedOn w:val="a0"/>
    <w:uiPriority w:val="21"/>
    <w:qFormat/>
    <w:rsid w:val="0034412C"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34412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4412C"/>
    <w:rPr>
      <w:i/>
      <w:iCs/>
      <w:color w:val="000000" w:themeColor="text1"/>
    </w:rPr>
  </w:style>
  <w:style w:type="character" w:customStyle="1" w:styleId="30">
    <w:name w:val="Заголовок 3 Знак"/>
    <w:basedOn w:val="a0"/>
    <w:link w:val="3"/>
    <w:uiPriority w:val="9"/>
    <w:rsid w:val="003441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4412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Сопочкин Герман Витальевич</dc:creator>
  <cp:lastModifiedBy>konovalov</cp:lastModifiedBy>
  <cp:revision>2</cp:revision>
  <dcterms:created xsi:type="dcterms:W3CDTF">2024-04-18T09:45:00Z</dcterms:created>
  <dcterms:modified xsi:type="dcterms:W3CDTF">2024-04-18T09:45:00Z</dcterms:modified>
</cp:coreProperties>
</file>