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FDD52" w14:textId="3FE03B84" w:rsidR="007F6BB4" w:rsidRPr="009374D9" w:rsidRDefault="007F6BB4" w:rsidP="00C272A2">
      <w:pPr>
        <w:ind w:firstLine="709"/>
        <w:jc w:val="both"/>
      </w:pPr>
      <w:r w:rsidRPr="009374D9">
        <w:t xml:space="preserve">К участию во втором этапе конкурса </w:t>
      </w:r>
      <w:r w:rsidR="00197DCC">
        <w:t>для</w:t>
      </w:r>
      <w:r w:rsidR="00197DCC" w:rsidRPr="00197DCC">
        <w:t xml:space="preserve"> формирования кадрового резерва Собрания депутатов Ненецкого автономного округа для замещения должностей государственной гражданской службы Ненецкого автономного округа </w:t>
      </w:r>
      <w:r w:rsidR="00157AE6">
        <w:t>ведущей</w:t>
      </w:r>
      <w:r w:rsidR="00197DCC" w:rsidRPr="00197DCC">
        <w:t xml:space="preserve"> группы </w:t>
      </w:r>
      <w:r w:rsidRPr="009374D9">
        <w:t>допущены:</w:t>
      </w:r>
    </w:p>
    <w:p w14:paraId="44E9AEEF" w14:textId="48509DCC" w:rsidR="006A2685" w:rsidRDefault="009374D9" w:rsidP="00197DCC">
      <w:pPr>
        <w:pStyle w:val="a5"/>
        <w:ind w:left="0" w:firstLine="709"/>
        <w:jc w:val="both"/>
      </w:pPr>
      <w:r>
        <w:t xml:space="preserve">1. </w:t>
      </w:r>
      <w:r w:rsidR="00157AE6">
        <w:t>Карпушева Людмила Александровна;</w:t>
      </w:r>
    </w:p>
    <w:p w14:paraId="3BB1F0E5" w14:textId="263DDABA" w:rsidR="00197DCC" w:rsidRDefault="00197DCC" w:rsidP="00197DCC">
      <w:pPr>
        <w:pStyle w:val="a5"/>
        <w:ind w:left="0" w:firstLine="709"/>
        <w:jc w:val="both"/>
      </w:pPr>
      <w:r>
        <w:t xml:space="preserve">2. </w:t>
      </w:r>
      <w:r w:rsidR="00157AE6">
        <w:t>Кудряшова Инга Сергеевна.</w:t>
      </w:r>
    </w:p>
    <w:p w14:paraId="5BF3778A" w14:textId="77777777" w:rsidR="00157AE6" w:rsidRDefault="00157AE6" w:rsidP="00197DCC">
      <w:pPr>
        <w:pStyle w:val="a5"/>
        <w:ind w:left="0" w:firstLine="709"/>
        <w:jc w:val="both"/>
      </w:pPr>
    </w:p>
    <w:p w14:paraId="56AD2666" w14:textId="6E7DCBAA" w:rsidR="007F6BB4" w:rsidRPr="00F979EB" w:rsidRDefault="007F6BB4" w:rsidP="00197DCC">
      <w:pPr>
        <w:ind w:firstLine="709"/>
        <w:jc w:val="both"/>
      </w:pPr>
      <w:r w:rsidRPr="00F979EB">
        <w:t>Второй</w:t>
      </w:r>
      <w:r w:rsidR="00985A35" w:rsidRPr="00F979EB">
        <w:t xml:space="preserve"> этап конкурса будет проведён </w:t>
      </w:r>
      <w:r w:rsidR="00157AE6">
        <w:t>27 мая</w:t>
      </w:r>
      <w:r w:rsidR="00197DCC" w:rsidRPr="00F979EB">
        <w:t xml:space="preserve"> 202</w:t>
      </w:r>
      <w:r w:rsidR="00157AE6">
        <w:t>5</w:t>
      </w:r>
      <w:r w:rsidR="00197DCC" w:rsidRPr="00F979EB">
        <w:t xml:space="preserve"> года в </w:t>
      </w:r>
      <w:r w:rsidR="00157AE6">
        <w:t>09</w:t>
      </w:r>
      <w:r w:rsidR="00E3514F" w:rsidRPr="00F979EB">
        <w:t xml:space="preserve"> часов </w:t>
      </w:r>
      <w:r w:rsidR="00157AE6">
        <w:t>0</w:t>
      </w:r>
      <w:r w:rsidR="00985A35" w:rsidRPr="00F979EB">
        <w:t xml:space="preserve">0 минут </w:t>
      </w:r>
      <w:r w:rsidR="00E3514F" w:rsidRPr="00F979EB">
        <w:t>- тестирование, в 1</w:t>
      </w:r>
      <w:r w:rsidR="00157AE6">
        <w:t>1</w:t>
      </w:r>
      <w:r w:rsidR="00E3514F" w:rsidRPr="00F979EB">
        <w:t xml:space="preserve"> </w:t>
      </w:r>
      <w:r w:rsidR="004236D4">
        <w:t xml:space="preserve">часов </w:t>
      </w:r>
      <w:r w:rsidR="00157AE6">
        <w:t>0</w:t>
      </w:r>
      <w:r w:rsidRPr="00F979EB">
        <w:t>0 минут - собеседование.</w:t>
      </w:r>
    </w:p>
    <w:p w14:paraId="4BA6FCCF" w14:textId="142F093E" w:rsidR="00485EFB" w:rsidRDefault="007F6BB4" w:rsidP="00E3514F">
      <w:pPr>
        <w:ind w:firstLine="709"/>
        <w:jc w:val="both"/>
      </w:pPr>
      <w:r w:rsidRPr="00F979EB">
        <w:t>Место про</w:t>
      </w:r>
      <w:r w:rsidR="00875573" w:rsidRPr="00F979EB">
        <w:t>ведения второго этапа конкурса -</w:t>
      </w:r>
      <w:r w:rsidRPr="00F979EB">
        <w:t xml:space="preserve"> г. Нарьян-Мар,</w:t>
      </w:r>
      <w:r w:rsidR="00532A7D">
        <w:t xml:space="preserve"> ул. Смидовича, д. 20. </w:t>
      </w:r>
      <w:bookmarkStart w:id="0" w:name="_GoBack"/>
      <w:bookmarkEnd w:id="0"/>
    </w:p>
    <w:p w14:paraId="4CF9133E" w14:textId="77777777" w:rsidR="00732361" w:rsidRDefault="00732361" w:rsidP="00E3514F">
      <w:pPr>
        <w:ind w:firstLine="709"/>
        <w:jc w:val="both"/>
      </w:pPr>
    </w:p>
    <w:sectPr w:rsidR="007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AF9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1CBA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A34CF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157AE6"/>
    <w:rsid w:val="00197DCC"/>
    <w:rsid w:val="002D2512"/>
    <w:rsid w:val="004236D4"/>
    <w:rsid w:val="004618E9"/>
    <w:rsid w:val="00467F83"/>
    <w:rsid w:val="00485EFB"/>
    <w:rsid w:val="00532A7D"/>
    <w:rsid w:val="00576DE0"/>
    <w:rsid w:val="00617A15"/>
    <w:rsid w:val="006A2685"/>
    <w:rsid w:val="00732361"/>
    <w:rsid w:val="007A5A8A"/>
    <w:rsid w:val="007F6BB4"/>
    <w:rsid w:val="00875573"/>
    <w:rsid w:val="009374D9"/>
    <w:rsid w:val="00951B88"/>
    <w:rsid w:val="00985A35"/>
    <w:rsid w:val="00B66044"/>
    <w:rsid w:val="00C272A2"/>
    <w:rsid w:val="00DF746D"/>
    <w:rsid w:val="00E3514F"/>
    <w:rsid w:val="00EF547D"/>
    <w:rsid w:val="00F16D5B"/>
    <w:rsid w:val="00F979EB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  <w:style w:type="paragraph" w:customStyle="1" w:styleId="1">
    <w:name w:val="Стиль1"/>
    <w:basedOn w:val="a"/>
    <w:rsid w:val="00C272A2"/>
    <w:rPr>
      <w:rFonts w:ascii="Bookman Old Style" w:hAnsi="Bookman Old Style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  <w:style w:type="paragraph" w:customStyle="1" w:styleId="1">
    <w:name w:val="Стиль1"/>
    <w:basedOn w:val="a"/>
    <w:rsid w:val="00C272A2"/>
    <w:rPr>
      <w:rFonts w:ascii="Bookman Old Style" w:hAnsi="Bookman Old Styl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25</cp:revision>
  <cp:lastPrinted>2024-06-11T07:57:00Z</cp:lastPrinted>
  <dcterms:created xsi:type="dcterms:W3CDTF">2021-06-08T08:13:00Z</dcterms:created>
  <dcterms:modified xsi:type="dcterms:W3CDTF">2025-05-06T08:29:00Z</dcterms:modified>
</cp:coreProperties>
</file>